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45BD" w:rsidRPr="008A3AE8" w:rsidRDefault="00A245BD" w:rsidP="00A245BD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245BD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міська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рада </w:t>
      </w:r>
    </w:p>
    <w:p w:rsidR="008E40CA" w:rsidRDefault="008E40CA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A245BD" w:rsidRPr="008A3AE8" w:rsidRDefault="00A245BD" w:rsidP="00A245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 w:rsidRPr="008A3AE8">
        <w:rPr>
          <w:rFonts w:ascii="Times New Roman" w:eastAsiaTheme="minorEastAsia" w:hAnsi="Times New Roman"/>
          <w:b/>
          <w:sz w:val="27"/>
          <w:szCs w:val="27"/>
        </w:rPr>
        <w:t>РІШЕННЯ №</w:t>
      </w: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</w:t>
      </w:r>
    </w:p>
    <w:p w:rsidR="00A245BD" w:rsidRPr="00C23241" w:rsidRDefault="00A245BD" w:rsidP="00A245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______</w:t>
      </w:r>
      <w:r w:rsidR="00120350">
        <w:rPr>
          <w:rFonts w:ascii="Times New Roman" w:eastAsiaTheme="minorEastAsia" w:hAnsi="Times New Roman"/>
          <w:b/>
          <w:sz w:val="27"/>
          <w:szCs w:val="27"/>
        </w:rPr>
        <w:t>______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202</w:t>
      </w:r>
      <w:r w:rsidR="000E64F8">
        <w:rPr>
          <w:rFonts w:ascii="Times New Roman" w:eastAsiaTheme="minorEastAsia" w:hAnsi="Times New Roman"/>
          <w:b/>
          <w:sz w:val="27"/>
          <w:szCs w:val="27"/>
          <w:lang w:val="uk-UA"/>
        </w:rPr>
        <w:t>2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р.                                   </w:t>
      </w:r>
      <w:r w:rsidR="005658A2">
        <w:rPr>
          <w:rFonts w:ascii="Times New Roman" w:eastAsiaTheme="minorEastAsia" w:hAnsi="Times New Roman"/>
          <w:b/>
          <w:sz w:val="27"/>
          <w:szCs w:val="27"/>
        </w:rPr>
        <w:t xml:space="preserve">                             </w:t>
      </w:r>
      <w:r w:rsidR="00CB4E17">
        <w:rPr>
          <w:rFonts w:ascii="Times New Roman" w:eastAsiaTheme="minorEastAsia" w:hAnsi="Times New Roman"/>
          <w:b/>
          <w:sz w:val="27"/>
          <w:szCs w:val="27"/>
          <w:lang w:val="uk-UA"/>
        </w:rPr>
        <w:t>30</w:t>
      </w:r>
      <w:r w:rsidR="005658A2"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5BD" w:rsidRPr="00A36253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A245BD" w:rsidRPr="007D583B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A245BD" w:rsidRPr="007D583B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 землеустрою щодо </w:t>
      </w:r>
    </w:p>
    <w:p w:rsidR="00A245BD" w:rsidRDefault="001B2FB8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інвентаризації</w:t>
      </w:r>
      <w:r w:rsidR="00BC0633">
        <w:rPr>
          <w:rFonts w:ascii="Times New Roman" w:hAnsi="Times New Roman"/>
          <w:b/>
          <w:bCs/>
          <w:sz w:val="28"/>
          <w:szCs w:val="28"/>
          <w:lang w:val="uk-UA"/>
        </w:rPr>
        <w:t xml:space="preserve"> земельн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ої</w:t>
      </w:r>
      <w:r w:rsidR="00BC0633">
        <w:rPr>
          <w:rFonts w:ascii="Times New Roman" w:hAnsi="Times New Roman"/>
          <w:b/>
          <w:bCs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и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8E40CA" w:rsidRPr="007D583B" w:rsidRDefault="008E40CA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1B2FB8" w:rsidRPr="00E84F70" w:rsidRDefault="00A245BD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 клопотання </w:t>
      </w:r>
      <w:r w:rsidR="003F7AF9">
        <w:rPr>
          <w:rFonts w:ascii="Times New Roman" w:hAnsi="Times New Roman"/>
          <w:bCs/>
          <w:sz w:val="28"/>
          <w:szCs w:val="28"/>
          <w:lang w:val="uk-UA"/>
        </w:rPr>
        <w:t>СЕЛЯНСЬКОГО (ФЕРМЕРСЬКОГО) ГОСПОДАРСТВА</w:t>
      </w:r>
      <w:r w:rsidR="003E2F6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E2F69" w:rsidRPr="003E2F69">
        <w:rPr>
          <w:rFonts w:ascii="Times New Roman" w:hAnsi="Times New Roman"/>
          <w:bCs/>
          <w:sz w:val="28"/>
          <w:szCs w:val="28"/>
          <w:lang w:val="uk-UA"/>
        </w:rPr>
        <w:t>“</w:t>
      </w:r>
      <w:r w:rsidR="003F7AF9">
        <w:rPr>
          <w:rFonts w:ascii="Times New Roman" w:hAnsi="Times New Roman"/>
          <w:bCs/>
          <w:sz w:val="28"/>
          <w:szCs w:val="28"/>
          <w:lang w:val="uk-UA"/>
        </w:rPr>
        <w:t>БОРИСЛАВ</w:t>
      </w:r>
      <w:r w:rsidR="003E2F69" w:rsidRPr="003E2F69">
        <w:rPr>
          <w:rFonts w:ascii="Times New Roman" w:hAnsi="Times New Roman"/>
          <w:bCs/>
          <w:sz w:val="28"/>
          <w:szCs w:val="28"/>
          <w:lang w:val="uk-UA"/>
        </w:rPr>
        <w:t>”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астиною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ст</w:t>
      </w:r>
      <w:r w:rsidR="001B2FB8">
        <w:rPr>
          <w:rFonts w:ascii="Times New Roman" w:hAnsi="Times New Roman"/>
          <w:sz w:val="28"/>
          <w:szCs w:val="28"/>
          <w:lang w:val="uk-UA"/>
        </w:rPr>
        <w:t>аттями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12,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122 та пунктами 27, 28 Розділу Х Перехідних Положень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Земельного кодексу України, статтями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19, 20, 22, </w:t>
      </w:r>
      <w:r w:rsidR="001B2FB8">
        <w:rPr>
          <w:rFonts w:ascii="Times New Roman" w:hAnsi="Times New Roman"/>
          <w:sz w:val="28"/>
          <w:szCs w:val="28"/>
          <w:lang w:val="uk-UA"/>
        </w:rPr>
        <w:t>3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5 Закон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у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України «Про землеустрій»,</w:t>
      </w:r>
      <w:r w:rsidR="001B2FB8" w:rsidRPr="00332462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1B2FB8" w:rsidRPr="008D4F64" w:rsidRDefault="001B2FB8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8E40CA" w:rsidRPr="00A36253" w:rsidRDefault="008E40CA" w:rsidP="001B2FB8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363D3B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Надати </w:t>
      </w:r>
      <w:r w:rsidR="003F7AF9" w:rsidRPr="003F7AF9">
        <w:rPr>
          <w:rFonts w:ascii="Times New Roman" w:hAnsi="Times New Roman"/>
          <w:bCs/>
          <w:sz w:val="28"/>
          <w:szCs w:val="28"/>
          <w:lang w:val="uk-UA"/>
        </w:rPr>
        <w:t>СЕЛЯНСЬКО</w:t>
      </w:r>
      <w:r w:rsidR="003F7AF9">
        <w:rPr>
          <w:rFonts w:ascii="Times New Roman" w:hAnsi="Times New Roman"/>
          <w:bCs/>
          <w:sz w:val="28"/>
          <w:szCs w:val="28"/>
          <w:lang w:val="uk-UA"/>
        </w:rPr>
        <w:t>МУ</w:t>
      </w:r>
      <w:r w:rsidR="003F7AF9" w:rsidRPr="003F7AF9">
        <w:rPr>
          <w:rFonts w:ascii="Times New Roman" w:hAnsi="Times New Roman"/>
          <w:bCs/>
          <w:sz w:val="28"/>
          <w:szCs w:val="28"/>
          <w:lang w:val="uk-UA"/>
        </w:rPr>
        <w:t xml:space="preserve"> (ФЕРМЕРСЬКО</w:t>
      </w:r>
      <w:r w:rsidR="003F7AF9">
        <w:rPr>
          <w:rFonts w:ascii="Times New Roman" w:hAnsi="Times New Roman"/>
          <w:bCs/>
          <w:sz w:val="28"/>
          <w:szCs w:val="28"/>
          <w:lang w:val="uk-UA"/>
        </w:rPr>
        <w:t>МУ</w:t>
      </w:r>
      <w:r w:rsidR="003F7AF9" w:rsidRPr="003F7AF9">
        <w:rPr>
          <w:rFonts w:ascii="Times New Roman" w:hAnsi="Times New Roman"/>
          <w:bCs/>
          <w:sz w:val="28"/>
          <w:szCs w:val="28"/>
          <w:lang w:val="uk-UA"/>
        </w:rPr>
        <w:t>) ГОСПОДАРСТВ</w:t>
      </w:r>
      <w:r w:rsidR="003F7AF9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3F7AF9" w:rsidRPr="003F7AF9">
        <w:rPr>
          <w:rFonts w:ascii="Times New Roman" w:hAnsi="Times New Roman"/>
          <w:bCs/>
          <w:sz w:val="28"/>
          <w:szCs w:val="28"/>
          <w:lang w:val="uk-UA"/>
        </w:rPr>
        <w:t xml:space="preserve"> “БОРИСЛАВ”</w:t>
      </w:r>
      <w:r w:rsidR="003E2F6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дозвіл на розроб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лення технічної документації із 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землеустрою щодо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>інвентаризації</w:t>
      </w:r>
      <w:r w:rsidR="00BC0633" w:rsidRPr="00BC0633">
        <w:rPr>
          <w:rFonts w:ascii="Times New Roman" w:hAnsi="Times New Roman"/>
          <w:bCs/>
          <w:sz w:val="28"/>
          <w:szCs w:val="28"/>
          <w:lang w:val="uk-UA"/>
        </w:rPr>
        <w:t xml:space="preserve"> земельн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BC0633" w:rsidRPr="00BC0633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BC0633" w:rsidRPr="00BC063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251AC">
        <w:rPr>
          <w:rFonts w:ascii="Times New Roman" w:hAnsi="Times New Roman"/>
          <w:sz w:val="28"/>
          <w:szCs w:val="28"/>
          <w:lang w:val="uk-UA"/>
        </w:rPr>
        <w:t>сільськогосподарського призначення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комунальної власності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орієнтовною площею </w:t>
      </w:r>
      <w:r w:rsidR="00DA3227">
        <w:rPr>
          <w:rFonts w:ascii="Times New Roman" w:hAnsi="Times New Roman"/>
          <w:sz w:val="28"/>
          <w:szCs w:val="28"/>
          <w:lang w:val="uk-UA"/>
        </w:rPr>
        <w:t>4</w:t>
      </w:r>
      <w:r w:rsidR="005D630D">
        <w:rPr>
          <w:rFonts w:ascii="Times New Roman" w:hAnsi="Times New Roman"/>
          <w:sz w:val="28"/>
          <w:szCs w:val="28"/>
          <w:lang w:val="uk-UA"/>
        </w:rPr>
        <w:t>,</w:t>
      </w:r>
      <w:r w:rsidR="003F7AF9">
        <w:rPr>
          <w:rFonts w:ascii="Times New Roman" w:hAnsi="Times New Roman"/>
          <w:sz w:val="28"/>
          <w:szCs w:val="28"/>
          <w:lang w:val="uk-UA"/>
        </w:rPr>
        <w:t>0</w:t>
      </w:r>
      <w:r w:rsidR="005D630D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0A4DCE">
        <w:rPr>
          <w:rFonts w:ascii="Times New Roman" w:hAnsi="Times New Roman"/>
          <w:sz w:val="28"/>
          <w:szCs w:val="28"/>
          <w:lang w:val="uk-UA"/>
        </w:rPr>
        <w:t>,</w:t>
      </w:r>
      <w:r w:rsidR="0012035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D630D">
        <w:rPr>
          <w:rFonts w:ascii="Times New Roman" w:hAnsi="Times New Roman"/>
          <w:sz w:val="28"/>
          <w:szCs w:val="28"/>
          <w:lang w:val="uk-UA"/>
        </w:rPr>
        <w:t>яка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розташован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</w:t>
      </w:r>
      <w:proofErr w:type="spellStart"/>
      <w:r w:rsidR="000A4DCE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Вінницького району Вінницької області (</w:t>
      </w:r>
      <w:r w:rsidR="00DA3227">
        <w:rPr>
          <w:rFonts w:ascii="Times New Roman" w:hAnsi="Times New Roman"/>
          <w:bCs/>
          <w:sz w:val="28"/>
          <w:szCs w:val="28"/>
          <w:lang w:val="uk-UA"/>
        </w:rPr>
        <w:t>в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межа</w:t>
      </w:r>
      <w:r w:rsidR="00DA3227">
        <w:rPr>
          <w:rFonts w:ascii="Times New Roman" w:hAnsi="Times New Roman"/>
          <w:bCs/>
          <w:sz w:val="28"/>
          <w:szCs w:val="28"/>
          <w:lang w:val="uk-UA"/>
        </w:rPr>
        <w:t>х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с. </w:t>
      </w:r>
      <w:proofErr w:type="spellStart"/>
      <w:r w:rsidR="003F7AF9">
        <w:rPr>
          <w:rFonts w:ascii="Times New Roman" w:hAnsi="Times New Roman"/>
          <w:bCs/>
          <w:sz w:val="28"/>
          <w:szCs w:val="28"/>
          <w:lang w:val="uk-UA"/>
        </w:rPr>
        <w:t>Старостинці</w:t>
      </w:r>
      <w:proofErr w:type="spellEnd"/>
      <w:r w:rsidR="000A4DCE">
        <w:rPr>
          <w:rFonts w:ascii="Times New Roman" w:hAnsi="Times New Roman"/>
          <w:bCs/>
          <w:sz w:val="28"/>
          <w:szCs w:val="28"/>
          <w:lang w:val="uk-UA"/>
        </w:rPr>
        <w:t>)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2B149F" w:rsidRDefault="002B149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A245BD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F7AF9" w:rsidRPr="003F7AF9">
        <w:rPr>
          <w:rFonts w:ascii="Times New Roman" w:hAnsi="Times New Roman"/>
          <w:bCs/>
          <w:sz w:val="28"/>
          <w:szCs w:val="28"/>
          <w:lang w:val="uk-UA"/>
        </w:rPr>
        <w:t>СЕЛЯНСЬ</w:t>
      </w:r>
      <w:bookmarkStart w:id="0" w:name="_GoBack"/>
      <w:bookmarkEnd w:id="0"/>
      <w:r w:rsidR="003F7AF9" w:rsidRPr="003F7AF9">
        <w:rPr>
          <w:rFonts w:ascii="Times New Roman" w:hAnsi="Times New Roman"/>
          <w:bCs/>
          <w:sz w:val="28"/>
          <w:szCs w:val="28"/>
          <w:lang w:val="uk-UA"/>
        </w:rPr>
        <w:t>КО</w:t>
      </w:r>
      <w:r w:rsidR="003F7AF9">
        <w:rPr>
          <w:rFonts w:ascii="Times New Roman" w:hAnsi="Times New Roman"/>
          <w:bCs/>
          <w:sz w:val="28"/>
          <w:szCs w:val="28"/>
          <w:lang w:val="uk-UA"/>
        </w:rPr>
        <w:t>МУ</w:t>
      </w:r>
      <w:r w:rsidR="003F7AF9" w:rsidRPr="003F7AF9">
        <w:rPr>
          <w:rFonts w:ascii="Times New Roman" w:hAnsi="Times New Roman"/>
          <w:bCs/>
          <w:sz w:val="28"/>
          <w:szCs w:val="28"/>
          <w:lang w:val="uk-UA"/>
        </w:rPr>
        <w:t xml:space="preserve"> (ФЕРМЕРСЬКО</w:t>
      </w:r>
      <w:r w:rsidR="003F7AF9">
        <w:rPr>
          <w:rFonts w:ascii="Times New Roman" w:hAnsi="Times New Roman"/>
          <w:bCs/>
          <w:sz w:val="28"/>
          <w:szCs w:val="28"/>
          <w:lang w:val="uk-UA"/>
        </w:rPr>
        <w:t>МУ</w:t>
      </w:r>
      <w:r w:rsidR="003F7AF9" w:rsidRPr="003F7AF9">
        <w:rPr>
          <w:rFonts w:ascii="Times New Roman" w:hAnsi="Times New Roman"/>
          <w:bCs/>
          <w:sz w:val="28"/>
          <w:szCs w:val="28"/>
          <w:lang w:val="uk-UA"/>
        </w:rPr>
        <w:t>) ГОСПОДАРСТВ</w:t>
      </w:r>
      <w:r w:rsidR="003F7AF9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3F7AF9" w:rsidRPr="003F7AF9">
        <w:rPr>
          <w:rFonts w:ascii="Times New Roman" w:hAnsi="Times New Roman"/>
          <w:bCs/>
          <w:sz w:val="28"/>
          <w:szCs w:val="28"/>
          <w:lang w:val="uk-UA"/>
        </w:rPr>
        <w:t xml:space="preserve"> “БОРИСЛАВ”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п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ісля виготовлення технічної документації подати її на</w:t>
      </w:r>
      <w:r w:rsidR="00FA2EBD">
        <w:rPr>
          <w:rFonts w:ascii="Times New Roman" w:hAnsi="Times New Roman"/>
          <w:bCs/>
          <w:sz w:val="28"/>
          <w:szCs w:val="28"/>
          <w:lang w:val="uk-UA"/>
        </w:rPr>
        <w:t xml:space="preserve"> розгляд та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затвердження до міської ради</w:t>
      </w:r>
      <w:r w:rsidR="00FA2EBD">
        <w:rPr>
          <w:rFonts w:ascii="Times New Roman" w:hAnsi="Times New Roman"/>
          <w:bCs/>
          <w:sz w:val="28"/>
          <w:szCs w:val="28"/>
          <w:lang w:val="uk-UA"/>
        </w:rPr>
        <w:t xml:space="preserve"> у встановленому законодавством порядку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2B149F" w:rsidRDefault="002B149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Pr="00B52E0B" w:rsidRDefault="008E40CA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E2F69">
        <w:rPr>
          <w:rFonts w:ascii="Times New Roman" w:eastAsiaTheme="minorEastAsia" w:hAnsi="Times New Roman"/>
          <w:sz w:val="28"/>
          <w:szCs w:val="28"/>
          <w:lang w:val="uk-UA"/>
        </w:rPr>
        <w:t>ць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ого рішен</w:t>
      </w:r>
      <w:r w:rsidR="00A245BD" w:rsidRPr="003E2F69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E2F69" w:rsidRDefault="003E2F69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3F7AF9" w:rsidRDefault="003F7AF9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2E7834" w:rsidRPr="005D630D" w:rsidRDefault="008E40CA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</w:p>
    <w:sectPr w:rsidR="002E7834" w:rsidRPr="005D630D" w:rsidSect="003E2F69">
      <w:pgSz w:w="11907" w:h="16839" w:code="9"/>
      <w:pgMar w:top="567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0304D"/>
    <w:rsid w:val="000109D6"/>
    <w:rsid w:val="00030044"/>
    <w:rsid w:val="00041B96"/>
    <w:rsid w:val="000A4DCE"/>
    <w:rsid w:val="000C41A9"/>
    <w:rsid w:val="000E64F8"/>
    <w:rsid w:val="000E7498"/>
    <w:rsid w:val="000F396F"/>
    <w:rsid w:val="0011418F"/>
    <w:rsid w:val="00120350"/>
    <w:rsid w:val="001778F1"/>
    <w:rsid w:val="001A61DE"/>
    <w:rsid w:val="001B2FB8"/>
    <w:rsid w:val="002251AC"/>
    <w:rsid w:val="002B149F"/>
    <w:rsid w:val="002E5B17"/>
    <w:rsid w:val="002E7834"/>
    <w:rsid w:val="00315C49"/>
    <w:rsid w:val="00325024"/>
    <w:rsid w:val="00363D3B"/>
    <w:rsid w:val="003A2D79"/>
    <w:rsid w:val="003E2F69"/>
    <w:rsid w:val="003F7AF9"/>
    <w:rsid w:val="004229B2"/>
    <w:rsid w:val="0048787E"/>
    <w:rsid w:val="005658A2"/>
    <w:rsid w:val="00583753"/>
    <w:rsid w:val="005D630D"/>
    <w:rsid w:val="006507DD"/>
    <w:rsid w:val="006962A4"/>
    <w:rsid w:val="006A42F4"/>
    <w:rsid w:val="006D20AC"/>
    <w:rsid w:val="006F10FE"/>
    <w:rsid w:val="006F2D72"/>
    <w:rsid w:val="00722F75"/>
    <w:rsid w:val="007B63E7"/>
    <w:rsid w:val="0080505F"/>
    <w:rsid w:val="00882067"/>
    <w:rsid w:val="008A69C5"/>
    <w:rsid w:val="008E40CA"/>
    <w:rsid w:val="0091197B"/>
    <w:rsid w:val="00911D9D"/>
    <w:rsid w:val="00963D02"/>
    <w:rsid w:val="00A245BD"/>
    <w:rsid w:val="00AB2555"/>
    <w:rsid w:val="00B918F1"/>
    <w:rsid w:val="00BC0633"/>
    <w:rsid w:val="00C61CF4"/>
    <w:rsid w:val="00CA55D5"/>
    <w:rsid w:val="00CB4E17"/>
    <w:rsid w:val="00D0402C"/>
    <w:rsid w:val="00DA3227"/>
    <w:rsid w:val="00DF4E8B"/>
    <w:rsid w:val="00F41C58"/>
    <w:rsid w:val="00F90B3D"/>
    <w:rsid w:val="00FA2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9481B1"/>
  <w15:docId w15:val="{E399E9E4-19E9-4746-84A0-1D12CBCD26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270</Words>
  <Characters>1542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Админ</cp:lastModifiedBy>
  <cp:revision>2</cp:revision>
  <cp:lastPrinted>2022-05-31T05:13:00Z</cp:lastPrinted>
  <dcterms:created xsi:type="dcterms:W3CDTF">2022-05-31T05:14:00Z</dcterms:created>
  <dcterms:modified xsi:type="dcterms:W3CDTF">2022-05-31T05:14:00Z</dcterms:modified>
</cp:coreProperties>
</file>